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097BFB">
        <w:rPr>
          <w:rFonts w:ascii="Times New Roman" w:hAnsi="Times New Roman"/>
          <w:noProof/>
        </w:rPr>
        <w:t>27.07.2026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097BFB">
        <w:rPr>
          <w:rFonts w:ascii="Times New Roman" w:hAnsi="Times New Roman"/>
          <w:noProof/>
        </w:rPr>
        <w:t>484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097BFB">
        <w:rPr>
          <w:b/>
          <w:i/>
          <w:color w:val="000000"/>
          <w:sz w:val="22"/>
          <w:szCs w:val="22"/>
        </w:rPr>
        <w:t>СМР, ПНР</w:t>
      </w:r>
      <w:r w:rsidRPr="000941BB">
        <w:rPr>
          <w:b/>
          <w:i/>
          <w:color w:val="000000"/>
          <w:sz w:val="22"/>
          <w:szCs w:val="22"/>
        </w:rPr>
        <w:t xml:space="preserve"> </w:t>
      </w:r>
      <w:r w:rsidR="00097BFB">
        <w:rPr>
          <w:b/>
          <w:i/>
          <w:color w:val="000000"/>
          <w:sz w:val="22"/>
          <w:szCs w:val="22"/>
        </w:rPr>
        <w:t>Строительство СТП-100 10/0,4 кВ (с тр-ром 16 кВА), РЛКВ-10 кВ, ВЛЗ-10 кВ от оп. 82 ТП-1037-ТП-1108 Ф-201/85, ВЛИ-0,38 кВ  ПС Куровская № 85, МО, г/о Орехово-Зуевский,  д. Мисцево, 50:24:0060801:1392</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097BFB">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097BFB">
        <w:rPr>
          <w:rFonts w:ascii="Times New Roman" w:hAnsi="Times New Roman" w:cs="Times New Roman"/>
          <w:b/>
          <w:snapToGrid w:val="0"/>
        </w:rPr>
        <w:t>Строительство СТП-100 10/0,4 кВ (с тр-ром 16 кВА), РЛКВ-10 кВ, ВЛЗ-10 кВ от оп. 82 ТП-1037-ТП-1108 Ф-201/85, ВЛИ-0,38 кВ  ПС Куровская № 85, МО, г/о Орехово-Зуевский,  д. Мисцево, 50:24:0060801:1392</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097BFB">
        <w:rPr>
          <w:b/>
          <w:color w:val="000000"/>
          <w:sz w:val="22"/>
          <w:szCs w:val="22"/>
        </w:rPr>
        <w:t>31.10.2026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097BFB">
        <w:rPr>
          <w:rFonts w:ascii="Times New Roman" w:hAnsi="Times New Roman" w:cs="Times New Roman"/>
          <w:b/>
        </w:rPr>
        <w:t>459004,9432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097BFB">
        <w:rPr>
          <w:sz w:val="22"/>
          <w:szCs w:val="22"/>
        </w:rPr>
        <w:t>27.07.2026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097BFB" w:rsidP="007B418F">
      <w:pPr>
        <w:pStyle w:val="Default"/>
        <w:tabs>
          <w:tab w:val="left" w:pos="142"/>
          <w:tab w:val="center" w:pos="1134"/>
        </w:tabs>
        <w:ind w:firstLine="567"/>
        <w:jc w:val="both"/>
        <w:rPr>
          <w:sz w:val="22"/>
          <w:szCs w:val="22"/>
        </w:rPr>
      </w:pPr>
      <w:r>
        <w:rPr>
          <w:sz w:val="22"/>
          <w:szCs w:val="22"/>
        </w:rPr>
        <w:t>31.07.2026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097BFB">
        <w:rPr>
          <w:sz w:val="22"/>
          <w:szCs w:val="22"/>
        </w:rPr>
        <w:t>04.08.2026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097BFB">
        <w:rPr>
          <w:sz w:val="22"/>
          <w:szCs w:val="22"/>
        </w:rPr>
        <w:t>04.08.2026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BFB" w:rsidRDefault="00097BFB" w:rsidP="0018059F">
      <w:pPr>
        <w:spacing w:after="0" w:line="240" w:lineRule="auto"/>
      </w:pPr>
      <w:r>
        <w:separator/>
      </w:r>
    </w:p>
  </w:endnote>
  <w:endnote w:type="continuationSeparator" w:id="0">
    <w:p w:rsidR="00097BFB" w:rsidRDefault="00097BFB"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097BFB">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BFB" w:rsidRDefault="00097BFB" w:rsidP="0018059F">
      <w:pPr>
        <w:spacing w:after="0" w:line="240" w:lineRule="auto"/>
      </w:pPr>
      <w:r>
        <w:separator/>
      </w:r>
    </w:p>
  </w:footnote>
  <w:footnote w:type="continuationSeparator" w:id="0">
    <w:p w:rsidR="00097BFB" w:rsidRDefault="00097BFB"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97BFB"/>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097BF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97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5556</Words>
  <Characters>31673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2026-07-27T09:08:00Z</dcterms:created>
  <dcterms:modified xsi:type="dcterms:W3CDTF">2026-07-27T09:08:00Z</dcterms:modified>
</cp:coreProperties>
</file>